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DA3EF" w14:textId="77777777" w:rsidR="00176E2C" w:rsidRPr="00176E2C" w:rsidRDefault="00176E2C" w:rsidP="00176E2C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76E2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ՀԱՅՏԱՐԱՐՈՒԹՅՈՒՆ </w:t>
      </w:r>
      <w:r w:rsidRPr="00176E2C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</w:r>
      <w:proofErr w:type="spellStart"/>
      <w:r w:rsidRPr="00176E2C">
        <w:rPr>
          <w:rFonts w:ascii="Times New Roman" w:eastAsia="Times New Roman" w:hAnsi="Times New Roman" w:cs="Times New Roman"/>
          <w:b/>
          <w:bCs/>
          <w:sz w:val="20"/>
          <w:szCs w:val="20"/>
        </w:rPr>
        <w:t>գնման</w:t>
      </w:r>
      <w:proofErr w:type="spellEnd"/>
      <w:r w:rsidRPr="00176E2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b/>
          <w:bCs/>
          <w:sz w:val="20"/>
          <w:szCs w:val="20"/>
        </w:rPr>
        <w:t>ընթացակարգը</w:t>
      </w:r>
      <w:proofErr w:type="spellEnd"/>
      <w:r w:rsidRPr="00176E2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b/>
          <w:bCs/>
          <w:sz w:val="20"/>
          <w:szCs w:val="20"/>
        </w:rPr>
        <w:t>չկայացած</w:t>
      </w:r>
      <w:proofErr w:type="spellEnd"/>
      <w:r w:rsidRPr="00176E2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b/>
          <w:bCs/>
          <w:sz w:val="20"/>
          <w:szCs w:val="20"/>
        </w:rPr>
        <w:t>հայտարարելու</w:t>
      </w:r>
      <w:proofErr w:type="spellEnd"/>
      <w:r w:rsidRPr="00176E2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b/>
          <w:bCs/>
          <w:sz w:val="20"/>
          <w:szCs w:val="20"/>
        </w:rPr>
        <w:t>մասին</w:t>
      </w:r>
      <w:proofErr w:type="spellEnd"/>
    </w:p>
    <w:p w14:paraId="1AC6D860" w14:textId="77777777" w:rsidR="00176E2C" w:rsidRPr="00176E2C" w:rsidRDefault="00176E2C" w:rsidP="00176E2C">
      <w:pPr>
        <w:spacing w:before="100" w:beforeAutospacing="1" w:after="100" w:afterAutospacing="1" w:line="525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176E2C">
        <w:rPr>
          <w:rFonts w:ascii="Times New Roman" w:eastAsia="Times New Roman" w:hAnsi="Times New Roman" w:cs="Times New Roman"/>
          <w:sz w:val="20"/>
          <w:szCs w:val="20"/>
        </w:rPr>
        <w:t>Ընթացակարգի</w:t>
      </w:r>
      <w:proofErr w:type="spellEnd"/>
      <w:r w:rsidRPr="00176E2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20"/>
          <w:szCs w:val="20"/>
        </w:rPr>
        <w:t>ծածկագիրը</w:t>
      </w:r>
      <w:proofErr w:type="spellEnd"/>
      <w:r w:rsidRPr="00176E2C">
        <w:rPr>
          <w:rFonts w:ascii="Times New Roman" w:eastAsia="Times New Roman" w:hAnsi="Times New Roman" w:cs="Times New Roman"/>
          <w:sz w:val="20"/>
          <w:szCs w:val="20"/>
        </w:rPr>
        <w:t xml:space="preserve"> ՔԶԲԿ-ԳՀԱՊՁԲ-ԴԵՂ-21/4</w:t>
      </w:r>
    </w:p>
    <w:p w14:paraId="59679877" w14:textId="77777777" w:rsidR="00176E2C" w:rsidRPr="00176E2C" w:rsidRDefault="00176E2C" w:rsidP="00176E2C">
      <w:pPr>
        <w:spacing w:before="100" w:beforeAutospacing="1" w:after="100" w:afterAutospacing="1" w:line="525" w:lineRule="atLeast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76E2C">
        <w:rPr>
          <w:rFonts w:ascii="Times New Roman" w:eastAsia="Times New Roman" w:hAnsi="Times New Roman" w:cs="Times New Roman"/>
          <w:sz w:val="18"/>
          <w:szCs w:val="18"/>
        </w:rPr>
        <w:t>«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Քանաքեռ-Զեյթուն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ԲԿ» ՓԲԸ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ստորև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ներկայացնում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է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իր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կարիքների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համար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Դեղորայք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ձեռքբերման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նպատակով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կազմակերպված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ՔԶԲԿ-ԳՀԱՊՁԲ-ԴԵՂ-21/4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ծածկագրով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գնման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ընթացակարգը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չկայացած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հայտարարելու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մասին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տեղեկատվությունը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>`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2"/>
        <w:gridCol w:w="1714"/>
        <w:gridCol w:w="2290"/>
        <w:gridCol w:w="2109"/>
        <w:gridCol w:w="1799"/>
      </w:tblGrid>
      <w:tr w:rsidR="00176E2C" w:rsidRPr="00176E2C" w14:paraId="1F4C63E3" w14:textId="77777777" w:rsidTr="00176E2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7650F2E8" w14:textId="77777777" w:rsidR="00176E2C" w:rsidRPr="00176E2C" w:rsidRDefault="00176E2C" w:rsidP="0017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Չափաբաժնի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1A839AC8" w14:textId="77777777" w:rsidR="00176E2C" w:rsidRPr="00176E2C" w:rsidRDefault="00176E2C" w:rsidP="0017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Գնման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առարկայի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համառոտ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նկարագրություն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45D59EBB" w14:textId="77777777" w:rsidR="00176E2C" w:rsidRPr="00176E2C" w:rsidRDefault="00176E2C" w:rsidP="0017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Գնման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ընթացակարգի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մասնակիցների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անվանումները`այդպիսիք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լինելու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դեպքում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2F374EFD" w14:textId="77777777" w:rsidR="00176E2C" w:rsidRPr="00176E2C" w:rsidRDefault="00176E2C" w:rsidP="0017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Գնման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ընթացակարգը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չկայացած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է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հայտարարվել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համաձայն</w:t>
            </w:r>
            <w:proofErr w:type="spellEnd"/>
            <w:proofErr w:type="gram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`”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Գնումների</w:t>
            </w:r>
            <w:proofErr w:type="spellEnd"/>
            <w:proofErr w:type="gram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մասին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” ՀՀ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օրենքի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37-րդ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հոդվածի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1-ին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մասի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/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ընդգծել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համապատասխան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77DE1EB1" w14:textId="77777777" w:rsidR="00176E2C" w:rsidRPr="00176E2C" w:rsidRDefault="00176E2C" w:rsidP="0017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Գնման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ընթացակարգը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չկայացած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հայտարարելու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հիմնավորման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վերաբերյալ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համառոտ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տեղեկատվություն</w:t>
            </w:r>
            <w:proofErr w:type="spellEnd"/>
          </w:p>
        </w:tc>
      </w:tr>
      <w:tr w:rsidR="00176E2C" w:rsidRPr="00176E2C" w14:paraId="33251F15" w14:textId="77777777" w:rsidTr="00EB60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0A0D168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48E69BC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Հիդրոքսիէթիլկրախմալ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67B1ACE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C00B94" w14:textId="4A131A43" w:rsidR="00176E2C" w:rsidRPr="00176E2C" w:rsidRDefault="00176E2C" w:rsidP="0017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3-րդ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կետի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1891630" w14:textId="1A0F47EE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Ոչ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մի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հայտ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չի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ներկայացվել</w:t>
            </w:r>
            <w:proofErr w:type="spellEnd"/>
          </w:p>
        </w:tc>
      </w:tr>
      <w:tr w:rsidR="00176E2C" w:rsidRPr="00176E2C" w14:paraId="0F86FCD5" w14:textId="77777777" w:rsidTr="001B535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22634FB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ECB5E8A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Մոքսիֆլոքսացին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F6E0C6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19E385" w14:textId="7F90C9D9" w:rsidR="00176E2C" w:rsidRPr="00176E2C" w:rsidRDefault="00176E2C" w:rsidP="0017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3-րդ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կետի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3A4C1F" w14:textId="7740BD9D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Ոչ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մի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հայտ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չի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ներկայացվել</w:t>
            </w:r>
            <w:proofErr w:type="spellEnd"/>
          </w:p>
        </w:tc>
      </w:tr>
      <w:tr w:rsidR="00176E2C" w:rsidRPr="00176E2C" w14:paraId="7E4616AD" w14:textId="77777777" w:rsidTr="001B535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3A5879C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0501974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Կիրոկային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BED504F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2EA005" w14:textId="3F5FD8EA" w:rsidR="00176E2C" w:rsidRPr="00176E2C" w:rsidRDefault="00176E2C" w:rsidP="0017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3-րդ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կետի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BDB7EE" w14:textId="52A0130B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Ոչ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մի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հայտ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չի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ներկայացվել</w:t>
            </w:r>
            <w:proofErr w:type="spellEnd"/>
          </w:p>
        </w:tc>
      </w:tr>
      <w:tr w:rsidR="00176E2C" w:rsidRPr="00176E2C" w14:paraId="2D0957E4" w14:textId="77777777" w:rsidTr="001B535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7D30EAE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6E71A0D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Թթվածին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ADF53D8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A04756" w14:textId="455A6CE2" w:rsidR="00176E2C" w:rsidRPr="00176E2C" w:rsidRDefault="00176E2C" w:rsidP="0017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3-րդ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կետի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DD54C2" w14:textId="52290418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Ոչ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մի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հայտ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չի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ներկայացվել</w:t>
            </w:r>
            <w:proofErr w:type="spellEnd"/>
          </w:p>
        </w:tc>
      </w:tr>
      <w:tr w:rsidR="00176E2C" w:rsidRPr="00176E2C" w14:paraId="611685E2" w14:textId="77777777" w:rsidTr="001B535D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0E92E1F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C9B1D47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Կորվալոլ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5BEE13F" w14:textId="77777777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D3F28E" w14:textId="33F17784" w:rsidR="00176E2C" w:rsidRPr="00176E2C" w:rsidRDefault="00176E2C" w:rsidP="0017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3-րդ </w:t>
            </w:r>
            <w:proofErr w:type="spellStart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>կետի</w:t>
            </w:r>
            <w:proofErr w:type="spellEnd"/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76E2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0D30D1" w14:textId="26BFB2AB" w:rsidR="00176E2C" w:rsidRPr="00176E2C" w:rsidRDefault="00176E2C" w:rsidP="0017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Ոչ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մի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հայտ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չի</w:t>
            </w:r>
            <w:proofErr w:type="spellEnd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469A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ներկայացվել</w:t>
            </w:r>
            <w:proofErr w:type="spellEnd"/>
          </w:p>
        </w:tc>
      </w:tr>
    </w:tbl>
    <w:p w14:paraId="381B25A4" w14:textId="71946CEB" w:rsidR="00176E2C" w:rsidRPr="00176E2C" w:rsidRDefault="00176E2C" w:rsidP="00176E2C">
      <w:pPr>
        <w:spacing w:before="100" w:beforeAutospacing="1" w:after="100" w:afterAutospacing="1" w:line="525" w:lineRule="atLeast"/>
        <w:jc w:val="both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Սույն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հայտարարության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հետ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կապված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լրացուցիչ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տեղեկություններ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ստանալու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համար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կարող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եք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դիմել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ՔԶԲԿ-ԳՀԱՊՁԲ-ԴԵՂ-21/4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ծածկագրով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գնումների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համակարգող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gramStart"/>
      <w:r w:rsidR="00890F0E">
        <w:rPr>
          <w:rFonts w:ascii="Times New Roman" w:eastAsia="Times New Roman" w:hAnsi="Times New Roman" w:cs="Times New Roman"/>
          <w:sz w:val="18"/>
          <w:szCs w:val="18"/>
          <w:lang w:val="ru-RU"/>
        </w:rPr>
        <w:t>Ն</w:t>
      </w:r>
      <w:r w:rsidR="00890F0E" w:rsidRPr="00890F0E">
        <w:rPr>
          <w:rFonts w:ascii="Times New Roman" w:eastAsia="Times New Roman" w:hAnsi="Times New Roman" w:cs="Times New Roman"/>
          <w:sz w:val="18"/>
          <w:szCs w:val="18"/>
        </w:rPr>
        <w:t>.</w:t>
      </w:r>
      <w:proofErr w:type="spellStart"/>
      <w:r w:rsidR="00890F0E">
        <w:rPr>
          <w:rFonts w:ascii="Times New Roman" w:eastAsia="Times New Roman" w:hAnsi="Times New Roman" w:cs="Times New Roman"/>
          <w:sz w:val="18"/>
          <w:szCs w:val="18"/>
          <w:lang w:val="ru-RU"/>
        </w:rPr>
        <w:t>Ավետիսյանին</w:t>
      </w:r>
      <w:proofErr w:type="spellEnd"/>
      <w:proofErr w:type="gramEnd"/>
      <w:r w:rsidRPr="00176E2C">
        <w:rPr>
          <w:rFonts w:ascii="Times New Roman" w:eastAsia="Times New Roman" w:hAnsi="Times New Roman" w:cs="Times New Roman"/>
          <w:sz w:val="18"/>
          <w:szCs w:val="18"/>
        </w:rPr>
        <w:t>:</w:t>
      </w:r>
    </w:p>
    <w:p w14:paraId="047FC5B2" w14:textId="77777777" w:rsidR="00176E2C" w:rsidRPr="00176E2C" w:rsidRDefault="00176E2C" w:rsidP="00176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Հեռախոս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>՝ 010244974</w:t>
      </w:r>
    </w:p>
    <w:p w14:paraId="34CFEB39" w14:textId="77777777" w:rsidR="00176E2C" w:rsidRPr="00176E2C" w:rsidRDefault="00176E2C" w:rsidP="00176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Էլեկոտրանային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փոստ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՝ </w:t>
      </w:r>
      <w:proofErr w:type="spellStart"/>
      <w:proofErr w:type="gramStart"/>
      <w:r w:rsidRPr="00176E2C">
        <w:rPr>
          <w:rFonts w:ascii="Times New Roman" w:eastAsia="Times New Roman" w:hAnsi="Times New Roman" w:cs="Times New Roman"/>
          <w:sz w:val="18"/>
          <w:szCs w:val="18"/>
        </w:rPr>
        <w:t>protender.itender</w:t>
      </w:r>
      <w:proofErr w:type="gramEnd"/>
      <w:r w:rsidRPr="00176E2C">
        <w:rPr>
          <w:rFonts w:ascii="Times New Roman" w:eastAsia="Times New Roman" w:hAnsi="Times New Roman" w:cs="Times New Roman"/>
          <w:sz w:val="18"/>
          <w:szCs w:val="18"/>
        </w:rPr>
        <w:t>@gmail,com</w:t>
      </w:r>
      <w:proofErr w:type="spellEnd"/>
    </w:p>
    <w:p w14:paraId="277FADF8" w14:textId="77777777" w:rsidR="00176E2C" w:rsidRPr="00176E2C" w:rsidRDefault="00176E2C" w:rsidP="00176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Պատվիրատու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>` «</w:t>
      </w:r>
      <w:proofErr w:type="spellStart"/>
      <w:r w:rsidRPr="00176E2C">
        <w:rPr>
          <w:rFonts w:ascii="Times New Roman" w:eastAsia="Times New Roman" w:hAnsi="Times New Roman" w:cs="Times New Roman"/>
          <w:sz w:val="18"/>
          <w:szCs w:val="18"/>
        </w:rPr>
        <w:t>Քանաքեռ-Զեյթուն</w:t>
      </w:r>
      <w:proofErr w:type="spellEnd"/>
      <w:r w:rsidRPr="00176E2C">
        <w:rPr>
          <w:rFonts w:ascii="Times New Roman" w:eastAsia="Times New Roman" w:hAnsi="Times New Roman" w:cs="Times New Roman"/>
          <w:sz w:val="18"/>
          <w:szCs w:val="18"/>
        </w:rPr>
        <w:t xml:space="preserve"> ԲԿ» ՓԲԸ:</w:t>
      </w:r>
    </w:p>
    <w:p w14:paraId="7F6EBD43" w14:textId="77777777" w:rsidR="001F68D9" w:rsidRPr="00176E2C" w:rsidRDefault="001F68D9">
      <w:pPr>
        <w:rPr>
          <w:sz w:val="18"/>
          <w:szCs w:val="18"/>
        </w:rPr>
      </w:pPr>
    </w:p>
    <w:sectPr w:rsidR="001F68D9" w:rsidRPr="00176E2C" w:rsidSect="00176E2C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85"/>
    <w:rsid w:val="00176E2C"/>
    <w:rsid w:val="001F68D9"/>
    <w:rsid w:val="005F3185"/>
    <w:rsid w:val="0089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2DF30"/>
  <w15:chartTrackingRefBased/>
  <w15:docId w15:val="{0033F006-2017-419C-B9A5-355392F0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76E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76E2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6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8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2021-08-16T10:38:00Z</dcterms:created>
  <dcterms:modified xsi:type="dcterms:W3CDTF">2021-08-16T10:42:00Z</dcterms:modified>
</cp:coreProperties>
</file>